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0A1DDA9B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4DC708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8B4DC2">
              <w:rPr>
                <w:b/>
                <w:sz w:val="40"/>
                <w:szCs w:val="40"/>
              </w:rPr>
              <w:t>PŘÍRODOVĚDA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ED98706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F3057B">
              <w:rPr>
                <w:b/>
                <w:sz w:val="32"/>
                <w:szCs w:val="32"/>
              </w:rPr>
              <w:t>4.</w:t>
            </w:r>
          </w:p>
        </w:tc>
      </w:tr>
      <w:tr w:rsidR="005E1F19" w:rsidRPr="00A474A7" w14:paraId="1D250D89" w14:textId="77777777" w:rsidTr="005E1F19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6583597" w14:textId="77777777" w:rsidR="005E1F19" w:rsidRPr="00522524" w:rsidRDefault="005E1F1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0CAE0E" w14:textId="77777777" w:rsidR="005E1F19" w:rsidRPr="00522524" w:rsidRDefault="005E1F1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E7E44E0" w14:textId="77777777" w:rsidR="005E1F19" w:rsidRPr="00A474A7" w:rsidRDefault="005E1F1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5E1F19" w:rsidRPr="00522524" w14:paraId="00BEE8BF" w14:textId="77777777" w:rsidTr="005E1F19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3184F12D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ROZMANITOST PŘÍRODY</w:t>
            </w:r>
          </w:p>
          <w:p w14:paraId="54250BDC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C44DFD3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94B6084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BC29102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4241A02A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AAA4C10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234F5BB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4C3BA55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3D03FF2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732046D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4E09773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71EE60C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76C614D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3DDCC6C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EF8120B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DD8FC6C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8589F91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AEE3979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01F887C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4C3D95D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8766FDF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2AE827F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BD11CB9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047D633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EF13911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7273983" w14:textId="77777777" w:rsidR="005E1F19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6D625A3" w14:textId="77777777" w:rsidR="005E1F19" w:rsidRPr="00522524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ROZMANITOST PŘÍRODY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106ED042" w14:textId="77777777" w:rsidR="005E1F19" w:rsidRPr="00522524" w:rsidRDefault="005E1F19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06383924" w14:textId="77777777" w:rsidR="005E1F19" w:rsidRDefault="005E1F19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objevuje a zjišťuje propojenost prvků živé a neživé přírody, princip rovnováhy přírody a nachází souvislosti mezi konečným vzhledem přírody a činností člověka</w:t>
            </w:r>
          </w:p>
          <w:p w14:paraId="35F4C04B" w14:textId="59107C47" w:rsidR="005E1F19" w:rsidRDefault="005E1F19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zkoumá základní společenstva ve vybraných lokalitách regionů, zdůvodní podstatné vzájemné vztahy mezi organismy </w:t>
            </w:r>
          </w:p>
          <w:p w14:paraId="0981C927" w14:textId="77777777" w:rsidR="005E1F19" w:rsidRDefault="005E1F19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porovnává na základě pozorování základní projevy života na konkrétních organismech, prakticky třídí organismy do známých skupin, využívá k tomu i jednoduché klíče a atlasy</w:t>
            </w:r>
          </w:p>
          <w:p w14:paraId="530E90B8" w14:textId="77777777" w:rsidR="005E1F19" w:rsidRDefault="005E1F19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zhodnotí některé konkrétní činnosti člověka v přírodě a rozlišuje aktivity, které mohou prostředí i zdraví člověka podporovat nebo poškozovat</w:t>
            </w:r>
          </w:p>
          <w:p w14:paraId="70D2BB7B" w14:textId="77777777" w:rsidR="005E1F19" w:rsidRDefault="005E1F19" w:rsidP="005E1F19">
            <w:pPr>
              <w:pStyle w:val="Bezmezer"/>
              <w:rPr>
                <w:sz w:val="24"/>
                <w:szCs w:val="24"/>
              </w:rPr>
            </w:pPr>
          </w:p>
          <w:p w14:paraId="5F6F5950" w14:textId="77777777" w:rsidR="005E1F19" w:rsidRDefault="005E1F19" w:rsidP="005E1F19">
            <w:pPr>
              <w:pStyle w:val="Bezmezer"/>
              <w:rPr>
                <w:sz w:val="24"/>
                <w:szCs w:val="24"/>
              </w:rPr>
            </w:pPr>
          </w:p>
          <w:p w14:paraId="4DC2472D" w14:textId="77777777" w:rsidR="005E1F19" w:rsidRDefault="005E1F19" w:rsidP="005E1F19">
            <w:pPr>
              <w:pStyle w:val="Bezmezer"/>
              <w:rPr>
                <w:sz w:val="24"/>
                <w:szCs w:val="24"/>
              </w:rPr>
            </w:pPr>
          </w:p>
          <w:p w14:paraId="0CBE9D45" w14:textId="77777777" w:rsidR="00552033" w:rsidRDefault="00552033" w:rsidP="005E1F19">
            <w:pPr>
              <w:pStyle w:val="Bezmezer"/>
              <w:rPr>
                <w:b/>
                <w:sz w:val="24"/>
                <w:szCs w:val="24"/>
              </w:rPr>
            </w:pPr>
          </w:p>
          <w:p w14:paraId="3B411C2C" w14:textId="77777777" w:rsidR="00552033" w:rsidRDefault="00552033" w:rsidP="005E1F19">
            <w:pPr>
              <w:pStyle w:val="Bezmezer"/>
              <w:rPr>
                <w:b/>
                <w:sz w:val="24"/>
                <w:szCs w:val="24"/>
              </w:rPr>
            </w:pPr>
          </w:p>
          <w:p w14:paraId="31315F84" w14:textId="07A40ADB" w:rsidR="005E1F19" w:rsidRPr="00522524" w:rsidRDefault="005E1F19" w:rsidP="005E1F19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412B98EB" w14:textId="77777777" w:rsidR="005E1F19" w:rsidRDefault="005E1F19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založí jednoduchý pokus, naplánuje a zdůvodní postup, vyhodnotí a vysvětlí výsledky pokusu</w:t>
            </w:r>
          </w:p>
          <w:p w14:paraId="4096519A" w14:textId="77777777" w:rsidR="005E1F19" w:rsidRPr="00522524" w:rsidRDefault="005E1F19" w:rsidP="005E1F19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1C55FCE" w14:textId="77777777" w:rsidR="005E1F19" w:rsidRPr="00CF57D9" w:rsidRDefault="005E1F19" w:rsidP="00980ECD">
            <w:pPr>
              <w:pStyle w:val="Bezmezer"/>
              <w:rPr>
                <w:b/>
                <w:sz w:val="24"/>
                <w:szCs w:val="24"/>
              </w:rPr>
            </w:pPr>
          </w:p>
          <w:p w14:paraId="6BF93A06" w14:textId="09715812" w:rsidR="005E1F19" w:rsidRPr="0067187C" w:rsidRDefault="005E1F19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540259">
              <w:rPr>
                <w:b/>
                <w:sz w:val="24"/>
                <w:szCs w:val="24"/>
              </w:rPr>
              <w:t>rostliny, houby, živočichové</w:t>
            </w:r>
            <w:r>
              <w:rPr>
                <w:sz w:val="24"/>
                <w:szCs w:val="24"/>
              </w:rPr>
              <w:t xml:space="preserve"> – </w:t>
            </w:r>
            <w:r w:rsidR="00552033">
              <w:rPr>
                <w:sz w:val="24"/>
                <w:szCs w:val="24"/>
              </w:rPr>
              <w:t xml:space="preserve">živé organismy, </w:t>
            </w:r>
            <w:r w:rsidR="00552033" w:rsidRPr="00552033">
              <w:rPr>
                <w:sz w:val="24"/>
                <w:szCs w:val="24"/>
              </w:rPr>
              <w:t>znaky života, životní potřeby a projevy, průběh a způsob života, výživa, stavba těla u některých nejznámějších druhů, význam v přírodě a pro člověka</w:t>
            </w:r>
          </w:p>
          <w:p w14:paraId="5333F05D" w14:textId="38F83767" w:rsidR="005E1F19" w:rsidRPr="00552033" w:rsidRDefault="005E1F19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540259">
              <w:rPr>
                <w:b/>
                <w:sz w:val="24"/>
                <w:szCs w:val="24"/>
              </w:rPr>
              <w:t>nerosty, horniny, půda</w:t>
            </w:r>
            <w:r>
              <w:rPr>
                <w:sz w:val="24"/>
                <w:szCs w:val="24"/>
              </w:rPr>
              <w:t>, neživé organismy</w:t>
            </w:r>
            <w:r w:rsidR="00552033">
              <w:rPr>
                <w:sz w:val="24"/>
                <w:szCs w:val="24"/>
              </w:rPr>
              <w:t>-</w:t>
            </w:r>
            <w:r w:rsidR="00552033" w:rsidRPr="00552033">
              <w:rPr>
                <w:sz w:val="24"/>
                <w:szCs w:val="24"/>
              </w:rPr>
              <w:t>některé hospodářsky významné horniny a nerosty, zvětrávání, vznik p</w:t>
            </w:r>
            <w:r w:rsidR="00552033">
              <w:rPr>
                <w:sz w:val="24"/>
                <w:szCs w:val="24"/>
              </w:rPr>
              <w:t>ůdy a její význam</w:t>
            </w:r>
          </w:p>
          <w:p w14:paraId="0A99071D" w14:textId="41A2E300" w:rsidR="005E1F19" w:rsidRPr="00CF57D9" w:rsidRDefault="005E1F19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540259">
              <w:rPr>
                <w:b/>
                <w:sz w:val="24"/>
                <w:szCs w:val="24"/>
              </w:rPr>
              <w:t>životní podmínky</w:t>
            </w:r>
            <w:r>
              <w:rPr>
                <w:sz w:val="24"/>
                <w:szCs w:val="24"/>
              </w:rPr>
              <w:t xml:space="preserve"> –</w:t>
            </w:r>
            <w:r w:rsidR="00552033">
              <w:rPr>
                <w:sz w:val="24"/>
                <w:szCs w:val="24"/>
              </w:rPr>
              <w:t xml:space="preserve"> rozmanitost podmínek života na Zemi (</w:t>
            </w:r>
            <w:r>
              <w:rPr>
                <w:sz w:val="24"/>
                <w:szCs w:val="24"/>
              </w:rPr>
              <w:t>ekosystém pole, louka, park, lidské obydlí, rybník, potok, řeka</w:t>
            </w:r>
            <w:r w:rsidR="00552033">
              <w:rPr>
                <w:sz w:val="24"/>
                <w:szCs w:val="24"/>
              </w:rPr>
              <w:t>)</w:t>
            </w:r>
          </w:p>
          <w:p w14:paraId="2BB2A985" w14:textId="5EB78977" w:rsidR="005E1F19" w:rsidRPr="00540259" w:rsidRDefault="005E1F19" w:rsidP="00AE7BEB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540259">
              <w:rPr>
                <w:b/>
                <w:sz w:val="24"/>
                <w:szCs w:val="24"/>
              </w:rPr>
              <w:t>rovnováha v</w:t>
            </w:r>
            <w:r>
              <w:rPr>
                <w:b/>
                <w:sz w:val="24"/>
                <w:szCs w:val="24"/>
              </w:rPr>
              <w:t> </w:t>
            </w:r>
            <w:r w:rsidRPr="00540259">
              <w:rPr>
                <w:b/>
                <w:sz w:val="24"/>
                <w:szCs w:val="24"/>
              </w:rPr>
              <w:t>přírodě</w:t>
            </w:r>
            <w:r>
              <w:rPr>
                <w:b/>
                <w:sz w:val="24"/>
                <w:szCs w:val="24"/>
              </w:rPr>
              <w:t xml:space="preserve"> – </w:t>
            </w:r>
            <w:r w:rsidRPr="00430127">
              <w:rPr>
                <w:sz w:val="24"/>
                <w:szCs w:val="24"/>
              </w:rPr>
              <w:t>význam, vzájemné vztahy mezi organismy, základní společenstva</w:t>
            </w:r>
            <w:r>
              <w:rPr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mimořádné události v přírodě, rizika v přírodě  </w:t>
            </w:r>
          </w:p>
          <w:p w14:paraId="001E1FD3" w14:textId="4E387530" w:rsidR="005E1F19" w:rsidRPr="001E3FCD" w:rsidRDefault="005E1F19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540259">
              <w:rPr>
                <w:b/>
                <w:sz w:val="24"/>
                <w:szCs w:val="24"/>
              </w:rPr>
              <w:t>ohleduplné chování k přírodě a</w:t>
            </w:r>
            <w:r>
              <w:rPr>
                <w:sz w:val="24"/>
                <w:szCs w:val="24"/>
              </w:rPr>
              <w:t xml:space="preserve"> </w:t>
            </w:r>
            <w:r w:rsidRPr="00540259">
              <w:rPr>
                <w:b/>
                <w:sz w:val="24"/>
                <w:szCs w:val="24"/>
              </w:rPr>
              <w:t>ochrana přírody</w:t>
            </w:r>
            <w:r>
              <w:rPr>
                <w:b/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odpovědnost lidí, ochrana a tvorba životního prostředí, ochrana rostlin a živočichů</w:t>
            </w:r>
          </w:p>
          <w:p w14:paraId="66F48F6C" w14:textId="5CB75BED" w:rsidR="001E3FCD" w:rsidRPr="001B7171" w:rsidRDefault="001E3FCD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látky a jejich vlastnosti – </w:t>
            </w:r>
            <w:r>
              <w:rPr>
                <w:bCs/>
                <w:sz w:val="24"/>
                <w:szCs w:val="24"/>
              </w:rPr>
              <w:t>třídění látek, změny látek, skupenství látek, vlastnosti</w:t>
            </w:r>
          </w:p>
          <w:p w14:paraId="014E6F90" w14:textId="201C9134" w:rsidR="001B7171" w:rsidRPr="006C5F08" w:rsidRDefault="001B7171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voda a vzduch –</w:t>
            </w:r>
            <w:r>
              <w:rPr>
                <w:bCs/>
                <w:sz w:val="24"/>
                <w:szCs w:val="24"/>
              </w:rPr>
              <w:t xml:space="preserve"> výskyt, vlastnosti a formy vody, oběh vody</w:t>
            </w:r>
            <w:r>
              <w:rPr>
                <w:bCs/>
                <w:sz w:val="24"/>
                <w:szCs w:val="24"/>
              </w:rPr>
              <w:br/>
              <w:t>v přírodě, význam pro život</w:t>
            </w:r>
          </w:p>
          <w:p w14:paraId="1EB7803A" w14:textId="77777777" w:rsidR="005E1F19" w:rsidRPr="00522524" w:rsidRDefault="005E1F19" w:rsidP="00A52FEA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36F3A7AD" w14:textId="77777777" w:rsidR="009D1EFF" w:rsidRDefault="002B6CE2" w:rsidP="00B24D5B">
      <w:r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6DFC0" w14:textId="77777777" w:rsidR="004A310D" w:rsidRDefault="004A310D" w:rsidP="009D1EFF">
      <w:pPr>
        <w:spacing w:after="0" w:line="240" w:lineRule="auto"/>
      </w:pPr>
      <w:r>
        <w:separator/>
      </w:r>
    </w:p>
  </w:endnote>
  <w:endnote w:type="continuationSeparator" w:id="0">
    <w:p w14:paraId="05718DC5" w14:textId="77777777" w:rsidR="004A310D" w:rsidRDefault="004A310D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174830" w14:textId="77777777" w:rsidR="004A310D" w:rsidRDefault="004A310D" w:rsidP="009D1EFF">
      <w:pPr>
        <w:spacing w:after="0" w:line="240" w:lineRule="auto"/>
      </w:pPr>
      <w:r>
        <w:separator/>
      </w:r>
    </w:p>
  </w:footnote>
  <w:footnote w:type="continuationSeparator" w:id="0">
    <w:p w14:paraId="738B5DD4" w14:textId="77777777" w:rsidR="004A310D" w:rsidRDefault="004A310D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3F07D" w14:textId="77777777" w:rsidR="001861B0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17FDA495" w14:textId="1725813C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122C83"/>
    <w:rsid w:val="001861B0"/>
    <w:rsid w:val="001B7171"/>
    <w:rsid w:val="001E3FCD"/>
    <w:rsid w:val="00214F3B"/>
    <w:rsid w:val="002965B4"/>
    <w:rsid w:val="002B2D5C"/>
    <w:rsid w:val="002B6CE2"/>
    <w:rsid w:val="002C6CE3"/>
    <w:rsid w:val="002D7255"/>
    <w:rsid w:val="00344CA5"/>
    <w:rsid w:val="00373F58"/>
    <w:rsid w:val="003D183D"/>
    <w:rsid w:val="00430127"/>
    <w:rsid w:val="004A310D"/>
    <w:rsid w:val="004E611D"/>
    <w:rsid w:val="00522524"/>
    <w:rsid w:val="00540259"/>
    <w:rsid w:val="00552033"/>
    <w:rsid w:val="005E1F19"/>
    <w:rsid w:val="0066381A"/>
    <w:rsid w:val="0067187C"/>
    <w:rsid w:val="006C5F08"/>
    <w:rsid w:val="007420DF"/>
    <w:rsid w:val="00807D79"/>
    <w:rsid w:val="00815F2A"/>
    <w:rsid w:val="00883377"/>
    <w:rsid w:val="008B4DC2"/>
    <w:rsid w:val="008C0A22"/>
    <w:rsid w:val="008C3CA4"/>
    <w:rsid w:val="00924700"/>
    <w:rsid w:val="00946B88"/>
    <w:rsid w:val="00970A18"/>
    <w:rsid w:val="00980ECD"/>
    <w:rsid w:val="009D1EFF"/>
    <w:rsid w:val="00A474A7"/>
    <w:rsid w:val="00A52FEA"/>
    <w:rsid w:val="00AA4918"/>
    <w:rsid w:val="00AD001C"/>
    <w:rsid w:val="00AE7BEB"/>
    <w:rsid w:val="00B24D5B"/>
    <w:rsid w:val="00B55590"/>
    <w:rsid w:val="00BE19F9"/>
    <w:rsid w:val="00C07524"/>
    <w:rsid w:val="00C51947"/>
    <w:rsid w:val="00CA1F12"/>
    <w:rsid w:val="00CD42F6"/>
    <w:rsid w:val="00CF57D9"/>
    <w:rsid w:val="00D95177"/>
    <w:rsid w:val="00DC3ED5"/>
    <w:rsid w:val="00DC70DA"/>
    <w:rsid w:val="00E521DA"/>
    <w:rsid w:val="00E84728"/>
    <w:rsid w:val="00EA6B80"/>
    <w:rsid w:val="00EB5207"/>
    <w:rsid w:val="00EE7C63"/>
    <w:rsid w:val="00F21953"/>
    <w:rsid w:val="00F2544E"/>
    <w:rsid w:val="00F3057B"/>
    <w:rsid w:val="00F657BD"/>
    <w:rsid w:val="00F704D7"/>
    <w:rsid w:val="00FA4FC0"/>
    <w:rsid w:val="00FB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963569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76A764-D904-4077-A975-6CD262C07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250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6</cp:revision>
  <cp:lastPrinted>2020-09-18T05:46:00Z</cp:lastPrinted>
  <dcterms:created xsi:type="dcterms:W3CDTF">2023-05-04T11:30:00Z</dcterms:created>
  <dcterms:modified xsi:type="dcterms:W3CDTF">2023-06-27T11:41:00Z</dcterms:modified>
</cp:coreProperties>
</file>